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7D0" w:rsidP="6EDBCD04" w:rsidRDefault="6264C107" w14:paraId="75FD617F" w14:textId="57C8640C">
      <w:pPr>
        <w:spacing w:after="0" w:line="240" w:lineRule="auto"/>
        <w:jc w:val="center"/>
        <w:rPr>
          <w:rFonts w:ascii="Arial" w:hAnsi="Arial" w:eastAsia="Arial" w:cs="Arial"/>
          <w:color w:val="000000" w:themeColor="text1"/>
        </w:rPr>
      </w:pPr>
      <w:r w:rsidRPr="6EDBCD04">
        <w:rPr>
          <w:rFonts w:ascii="Arial" w:hAnsi="Arial" w:eastAsia="Arial" w:cs="Arial"/>
          <w:b/>
          <w:bCs/>
          <w:color w:val="000000" w:themeColor="text1"/>
          <w:lang w:val="en-AU"/>
        </w:rPr>
        <w:t>HON. JULIAN HILL MP</w:t>
      </w:r>
    </w:p>
    <w:p w:rsidR="00C767D0" w:rsidP="6EDBCD04" w:rsidRDefault="6264C107" w14:paraId="53118DE4" w14:textId="28C91B13">
      <w:pPr>
        <w:spacing w:after="0" w:line="240" w:lineRule="auto"/>
        <w:jc w:val="center"/>
        <w:rPr>
          <w:rFonts w:ascii="Arial" w:hAnsi="Arial" w:eastAsia="Arial" w:cs="Arial"/>
          <w:color w:val="000000" w:themeColor="text1"/>
        </w:rPr>
      </w:pPr>
      <w:r w:rsidRPr="6EDBCD04">
        <w:rPr>
          <w:rFonts w:ascii="Arial" w:hAnsi="Arial" w:eastAsia="Arial" w:cs="Arial"/>
          <w:b/>
          <w:bCs/>
          <w:color w:val="000000" w:themeColor="text1"/>
          <w:lang w:val="en-AU"/>
        </w:rPr>
        <w:t>FEDERAL MEMBER FOR BRUCE</w:t>
      </w:r>
    </w:p>
    <w:p w:rsidR="00C767D0" w:rsidP="6EDBCD04" w:rsidRDefault="00C767D0" w14:paraId="45628E2D" w14:textId="0AA832BC">
      <w:pPr>
        <w:spacing w:after="0" w:line="240" w:lineRule="auto"/>
        <w:jc w:val="center"/>
        <w:rPr>
          <w:rFonts w:ascii="Arial" w:hAnsi="Arial" w:eastAsia="Arial" w:cs="Arial"/>
          <w:b/>
          <w:bCs/>
          <w:color w:val="000000" w:themeColor="text1"/>
          <w:lang w:val="en-AU"/>
        </w:rPr>
      </w:pPr>
    </w:p>
    <w:p w:rsidR="00C767D0" w:rsidP="6EDBCD04" w:rsidRDefault="6264C107" w14:paraId="1386CA17" w14:textId="58CEC06D">
      <w:pPr>
        <w:spacing w:after="0" w:line="240" w:lineRule="auto"/>
        <w:jc w:val="center"/>
        <w:rPr>
          <w:rFonts w:ascii="Arial" w:hAnsi="Arial" w:eastAsia="Arial" w:cs="Arial"/>
          <w:b/>
          <w:bCs/>
          <w:color w:val="000000" w:themeColor="text1"/>
          <w:lang w:val="en-AU"/>
        </w:rPr>
      </w:pPr>
      <w:r w:rsidRPr="6EDBCD04">
        <w:rPr>
          <w:rFonts w:ascii="Arial" w:hAnsi="Arial" w:eastAsia="Arial" w:cs="Arial"/>
          <w:b/>
          <w:bCs/>
          <w:color w:val="000000" w:themeColor="text1"/>
          <w:lang w:val="en-AU"/>
        </w:rPr>
        <w:t>MARY DOYLE MP</w:t>
      </w:r>
    </w:p>
    <w:p w:rsidR="00C767D0" w:rsidP="6EDBCD04" w:rsidRDefault="00B46680" w14:paraId="17E99E21" w14:textId="406043F6">
      <w:pPr>
        <w:spacing w:after="0" w:line="240" w:lineRule="auto"/>
        <w:jc w:val="center"/>
        <w:rPr>
          <w:rFonts w:ascii="Arial" w:hAnsi="Arial" w:eastAsia="Arial" w:cs="Arial"/>
          <w:b/>
          <w:bCs/>
          <w:color w:val="000000" w:themeColor="text1"/>
          <w:lang w:val="en-AU"/>
        </w:rPr>
      </w:pPr>
      <w:r>
        <w:rPr>
          <w:rFonts w:ascii="Arial" w:hAnsi="Arial" w:eastAsia="Arial" w:cs="Arial"/>
          <w:b/>
          <w:bCs/>
          <w:color w:val="000000" w:themeColor="text1"/>
          <w:lang w:val="en-AU"/>
        </w:rPr>
        <w:t xml:space="preserve">FEDERAL </w:t>
      </w:r>
      <w:r w:rsidRPr="6EDBCD04" w:rsidR="6264C107">
        <w:rPr>
          <w:rFonts w:ascii="Arial" w:hAnsi="Arial" w:eastAsia="Arial" w:cs="Arial"/>
          <w:b/>
          <w:bCs/>
          <w:color w:val="000000" w:themeColor="text1"/>
          <w:lang w:val="en-AU"/>
        </w:rPr>
        <w:t>MEMBER FOR ASTON</w:t>
      </w:r>
    </w:p>
    <w:p w:rsidR="00C767D0" w:rsidP="6EDBCD04" w:rsidRDefault="00C767D0" w14:paraId="6DA24426" w14:textId="4450AC8F">
      <w:pPr>
        <w:spacing w:after="0" w:line="240" w:lineRule="auto"/>
        <w:jc w:val="center"/>
        <w:rPr>
          <w:rFonts w:ascii="Arial" w:hAnsi="Arial" w:eastAsia="Arial" w:cs="Arial"/>
          <w:b/>
          <w:bCs/>
          <w:color w:val="000000" w:themeColor="text1"/>
          <w:lang w:val="en-AU"/>
        </w:rPr>
      </w:pPr>
    </w:p>
    <w:p w:rsidRPr="00945444" w:rsidR="00C767D0" w:rsidP="16124EEF" w:rsidRDefault="678734FB" w14:paraId="3AF4CD77" w14:textId="58A2AFDF">
      <w:pPr>
        <w:spacing w:after="0" w:line="240" w:lineRule="auto"/>
        <w:jc w:val="center"/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</w:pPr>
      <w:r w:rsidRPr="16124EEF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  <w:t xml:space="preserve">SUPPORTING </w:t>
      </w:r>
      <w:r w:rsidRPr="16124EEF" w:rsidR="00945444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  <w:t xml:space="preserve">THE </w:t>
      </w:r>
      <w:r w:rsidRPr="16124EEF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  <w:t xml:space="preserve">HINDU </w:t>
      </w:r>
      <w:r w:rsidRPr="16124EEF" w:rsidR="6264C107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  <w:t>MULTI-PURPOSE</w:t>
      </w:r>
      <w:r w:rsidRPr="16124EEF" w:rsidR="12E4373A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  <w:t xml:space="preserve"> </w:t>
      </w:r>
      <w:r w:rsidRPr="16124EEF" w:rsidR="6264C107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  <w:t>COMMUNITY H</w:t>
      </w:r>
      <w:r w:rsidRPr="16124EEF" w:rsidR="2F8E68E1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  <w:t>UB</w:t>
      </w:r>
      <w:r w:rsidRPr="16124EEF" w:rsidR="6264C107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  <w:t xml:space="preserve"> FOR </w:t>
      </w:r>
      <w:r w:rsidRPr="16124EEF" w:rsidR="13F3523C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  <w:t>T</w:t>
      </w:r>
      <w:r w:rsidRPr="16124EEF" w:rsidR="6264C107"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  <w:lang w:val="en-AU"/>
        </w:rPr>
        <w:t>HE BASIN</w:t>
      </w:r>
    </w:p>
    <w:p w:rsidR="00C767D0" w:rsidP="6EDBCD04" w:rsidRDefault="00C767D0" w14:paraId="0D2BBB11" w14:textId="3A1957CE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C767D0" w:rsidP="6EDBCD04" w:rsidRDefault="62EAE7DD" w14:paraId="34F42D92" w14:textId="6B9F8ABA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  <w:r w:rsidRPr="088B85FD" w:rsidR="62EAE7DD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A re-elected </w:t>
      </w:r>
      <w:r w:rsidRPr="088B85FD" w:rsidR="1361D38D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Albanese </w:t>
      </w:r>
      <w:r w:rsidRPr="088B85FD" w:rsidR="62EAE7DD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Labor Government will </w:t>
      </w:r>
      <w:r w:rsidRPr="088B85FD" w:rsidR="31D8C222">
        <w:rPr>
          <w:rFonts w:ascii="Arial" w:hAnsi="Arial" w:eastAsia="Arial" w:cs="Arial"/>
          <w:color w:val="000000" w:themeColor="text1" w:themeTint="FF" w:themeShade="FF"/>
          <w:lang w:val="en-AU"/>
        </w:rPr>
        <w:t>support the final stages of</w:t>
      </w:r>
      <w:r w:rsidRPr="088B85FD" w:rsidR="6D7E48A4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</w:t>
      </w:r>
      <w:r w:rsidRPr="088B85FD" w:rsidR="348F26B2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construction </w:t>
      </w:r>
      <w:r w:rsidRPr="088B85FD" w:rsidR="41B5DBF1">
        <w:rPr>
          <w:rFonts w:ascii="Arial" w:hAnsi="Arial" w:eastAsia="Arial" w:cs="Arial"/>
          <w:color w:val="000000" w:themeColor="text1" w:themeTint="FF" w:themeShade="FF"/>
          <w:lang w:val="en-AU"/>
        </w:rPr>
        <w:t>of the</w:t>
      </w:r>
      <w:r w:rsidRPr="088B85FD" w:rsidR="5262D74E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</w:t>
      </w:r>
      <w:r w:rsidRPr="088B85FD" w:rsidR="348F26B2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community hub at the </w:t>
      </w:r>
      <w:r w:rsidRPr="088B85FD" w:rsidR="046AA2C5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Sri </w:t>
      </w:r>
      <w:r w:rsidRPr="088B85FD" w:rsidR="046AA2C5">
        <w:rPr>
          <w:rFonts w:ascii="Arial" w:hAnsi="Arial" w:eastAsia="Arial" w:cs="Arial"/>
          <w:color w:val="000000" w:themeColor="text1" w:themeTint="FF" w:themeShade="FF"/>
          <w:lang w:val="en-AU"/>
        </w:rPr>
        <w:t>Vakrathunda</w:t>
      </w:r>
      <w:r w:rsidRPr="088B85FD" w:rsidR="046AA2C5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</w:t>
      </w:r>
      <w:r w:rsidRPr="088B85FD" w:rsidR="046AA2C5">
        <w:rPr>
          <w:rFonts w:ascii="Arial" w:hAnsi="Arial" w:eastAsia="Arial" w:cs="Arial"/>
          <w:color w:val="000000" w:themeColor="text1" w:themeTint="FF" w:themeShade="FF"/>
          <w:lang w:val="en-AU"/>
        </w:rPr>
        <w:t>Vin</w:t>
      </w:r>
      <w:r w:rsidRPr="088B85FD" w:rsidR="127417F4">
        <w:rPr>
          <w:rFonts w:ascii="Arial" w:hAnsi="Arial" w:eastAsia="Arial" w:cs="Arial"/>
          <w:color w:val="000000" w:themeColor="text1" w:themeTint="FF" w:themeShade="FF"/>
          <w:lang w:val="en-AU"/>
        </w:rPr>
        <w:t>a</w:t>
      </w:r>
      <w:r w:rsidRPr="088B85FD" w:rsidR="046AA2C5">
        <w:rPr>
          <w:rFonts w:ascii="Arial" w:hAnsi="Arial" w:eastAsia="Arial" w:cs="Arial"/>
          <w:color w:val="000000" w:themeColor="text1" w:themeTint="FF" w:themeShade="FF"/>
          <w:lang w:val="en-AU"/>
        </w:rPr>
        <w:t>yaga</w:t>
      </w:r>
      <w:r w:rsidRPr="088B85FD" w:rsidR="046AA2C5">
        <w:rPr>
          <w:rFonts w:ascii="Arial" w:hAnsi="Arial" w:eastAsia="Arial" w:cs="Arial"/>
          <w:color w:val="000000" w:themeColor="text1" w:themeTint="FF" w:themeShade="FF"/>
          <w:lang w:val="en-AU"/>
        </w:rPr>
        <w:t>r</w:t>
      </w:r>
      <w:r w:rsidRPr="088B85FD" w:rsidR="046AA2C5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</w:t>
      </w:r>
      <w:r w:rsidRPr="088B85FD" w:rsidR="6F3D7B26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Hindu Temple in The Basin, </w:t>
      </w:r>
      <w:r w:rsidRPr="088B85FD" w:rsidR="7A134B2C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in </w:t>
      </w:r>
      <w:r w:rsidRPr="088B85FD" w:rsidR="6F3D7B26">
        <w:rPr>
          <w:rFonts w:ascii="Arial" w:hAnsi="Arial" w:eastAsia="Arial" w:cs="Arial"/>
          <w:color w:val="000000" w:themeColor="text1" w:themeTint="FF" w:themeShade="FF"/>
          <w:lang w:val="en-AU"/>
        </w:rPr>
        <w:t>Victoria</w:t>
      </w:r>
      <w:r w:rsidRPr="088B85FD" w:rsidR="0919F271">
        <w:rPr>
          <w:rFonts w:ascii="Arial" w:hAnsi="Arial" w:eastAsia="Arial" w:cs="Arial"/>
          <w:color w:val="000000" w:themeColor="text1" w:themeTint="FF" w:themeShade="FF"/>
          <w:lang w:val="en-AU"/>
        </w:rPr>
        <w:t>’</w:t>
      </w:r>
      <w:r w:rsidRPr="088B85FD" w:rsidR="0919F271">
        <w:rPr>
          <w:rFonts w:ascii="Arial" w:hAnsi="Arial" w:eastAsia="Arial" w:cs="Arial"/>
          <w:color w:val="000000" w:themeColor="text1" w:themeTint="FF" w:themeShade="FF"/>
          <w:lang w:val="en-AU"/>
        </w:rPr>
        <w:t>s Eastern s</w:t>
      </w:r>
      <w:r w:rsidRPr="088B85FD" w:rsidR="0919F271">
        <w:rPr>
          <w:rFonts w:ascii="Arial" w:hAnsi="Arial" w:eastAsia="Arial" w:cs="Arial"/>
          <w:color w:val="000000" w:themeColor="text1" w:themeTint="FF" w:themeShade="FF"/>
          <w:lang w:val="en-AU"/>
        </w:rPr>
        <w:t>uburbs</w:t>
      </w:r>
      <w:r w:rsidRPr="088B85FD" w:rsidR="075BE051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. </w:t>
      </w:r>
    </w:p>
    <w:p w:rsidR="00C767D0" w:rsidP="6EDBCD04" w:rsidRDefault="00C767D0" w14:paraId="294D26C7" w14:textId="7E56C06E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</w:p>
    <w:p w:rsidR="00C767D0" w:rsidP="43E804D9" w:rsidRDefault="1ECE5EA8" w14:paraId="1F642941" w14:textId="3755F906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  <w:r w:rsidRPr="088B85FD" w:rsidR="1ECE5EA8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This $2 million election commitment </w:t>
      </w:r>
      <w:r w:rsidRPr="088B85FD" w:rsidR="58775C12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will </w:t>
      </w:r>
      <w:r w:rsidRPr="088B85FD" w:rsidR="1E467C91">
        <w:rPr>
          <w:rFonts w:ascii="Arial" w:hAnsi="Arial" w:eastAsia="Arial" w:cs="Arial"/>
          <w:color w:val="000000" w:themeColor="text1" w:themeTint="FF" w:themeShade="FF"/>
          <w:lang w:val="en-AU"/>
        </w:rPr>
        <w:t>help complete this</w:t>
      </w:r>
      <w:r w:rsidRPr="088B85FD" w:rsidR="2E137E9D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vital piece of community infrastructure</w:t>
      </w:r>
      <w:r w:rsidRPr="088B85FD" w:rsidR="798E153C">
        <w:rPr>
          <w:rFonts w:ascii="Arial" w:hAnsi="Arial" w:eastAsia="Arial" w:cs="Arial"/>
          <w:color w:val="000000" w:themeColor="text1" w:themeTint="FF" w:themeShade="FF"/>
          <w:lang w:val="en-AU"/>
        </w:rPr>
        <w:t>. It</w:t>
      </w:r>
      <w:r w:rsidRPr="088B85FD" w:rsidR="2E137E9D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will</w:t>
      </w:r>
      <w:r w:rsidRPr="088B85FD" w:rsidR="26A74A3C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provide a central location for community members to access services, programs and gather to socialis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e.</w:t>
      </w:r>
    </w:p>
    <w:p w:rsidR="00C767D0" w:rsidP="6EDBCD04" w:rsidRDefault="00C767D0" w14:paraId="3841A406" w14:textId="3B0AF363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</w:p>
    <w:p w:rsidR="00C767D0" w:rsidP="4C5FC850" w:rsidRDefault="75F47521" w14:paraId="3DDB355A" w14:textId="2A493204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  <w:r w:rsidRPr="088B85FD" w:rsidR="75F47521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The </w:t>
      </w:r>
      <w:r w:rsidRPr="088B85FD" w:rsidR="5B198071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new </w:t>
      </w:r>
      <w:r w:rsidRPr="088B85FD" w:rsidR="75F47521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community hub will be a significant expansion of the limited community space at the temple which has over 75,000 devotees </w:t>
      </w:r>
      <w:r w:rsidRPr="088B85FD" w:rsidR="3395064E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visiting </w:t>
      </w:r>
      <w:r w:rsidRPr="088B85FD" w:rsidR="75F47521">
        <w:rPr>
          <w:rFonts w:ascii="Arial" w:hAnsi="Arial" w:eastAsia="Arial" w:cs="Arial"/>
          <w:color w:val="000000" w:themeColor="text1" w:themeTint="FF" w:themeShade="FF"/>
          <w:lang w:val="en-AU"/>
        </w:rPr>
        <w:t>annually,</w:t>
      </w:r>
      <w:r w:rsidRPr="088B85FD" w:rsidR="7B55DE70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the project reflects</w:t>
      </w:r>
      <w:r w:rsidRPr="088B85FD" w:rsidR="75F47521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Labor’s ongoing commitment to </w:t>
      </w:r>
      <w:r w:rsidRPr="088B85FD" w:rsidR="6691D04F">
        <w:rPr>
          <w:rFonts w:ascii="Arial" w:hAnsi="Arial" w:eastAsia="Arial" w:cs="Arial"/>
          <w:color w:val="000000" w:themeColor="text1" w:themeTint="FF" w:themeShade="FF"/>
          <w:lang w:val="en-AU"/>
        </w:rPr>
        <w:t>ensuring t</w:t>
      </w:r>
      <w:r w:rsidRPr="088B85FD" w:rsidR="6691D04F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here is </w:t>
      </w:r>
      <w:r w:rsidRPr="088B85FD" w:rsidR="28E79E86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spaces </w:t>
      </w:r>
      <w:r w:rsidRPr="088B85FD" w:rsidR="6691D04F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to support growing multicultural </w:t>
      </w:r>
      <w:r w:rsidRPr="088B85FD" w:rsidR="4651CD14">
        <w:rPr>
          <w:rFonts w:ascii="Arial" w:hAnsi="Arial" w:eastAsia="Arial" w:cs="Arial"/>
          <w:color w:val="000000" w:themeColor="text1" w:themeTint="FF" w:themeShade="FF"/>
          <w:lang w:val="en-AU"/>
        </w:rPr>
        <w:t>communities</w:t>
      </w:r>
      <w:r w:rsidRPr="088B85FD" w:rsidR="6691D04F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in </w:t>
      </w:r>
      <w:r w:rsidRPr="088B85FD" w:rsidR="42E92C36">
        <w:rPr>
          <w:rFonts w:ascii="Arial" w:hAnsi="Arial" w:eastAsia="Arial" w:cs="Arial"/>
          <w:color w:val="000000" w:themeColor="text1" w:themeTint="FF" w:themeShade="FF"/>
          <w:lang w:val="en-AU"/>
        </w:rPr>
        <w:t>Victoria’s Eastern Suburbs</w:t>
      </w:r>
      <w:r w:rsidRPr="088B85FD" w:rsidR="75F47521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. </w:t>
      </w:r>
    </w:p>
    <w:p w:rsidR="00C767D0" w:rsidP="6EDBCD04" w:rsidRDefault="00C767D0" w14:paraId="574E33BF" w14:textId="77FA9117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</w:p>
    <w:p w:rsidR="00C767D0" w:rsidP="6EDBCD04" w:rsidRDefault="1BDCA20C" w14:paraId="569864F3" w14:textId="03AA60C7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  <w:r w:rsidRPr="6EDBCD04">
        <w:rPr>
          <w:rFonts w:ascii="Arial" w:hAnsi="Arial" w:eastAsia="Arial" w:cs="Arial"/>
          <w:color w:val="000000" w:themeColor="text1"/>
          <w:lang w:val="en-AU"/>
        </w:rPr>
        <w:t xml:space="preserve">The hub will </w:t>
      </w:r>
      <w:r w:rsidRPr="6EDBCD04" w:rsidR="2E137E9D">
        <w:rPr>
          <w:rFonts w:ascii="Arial" w:hAnsi="Arial" w:eastAsia="Arial" w:cs="Arial"/>
          <w:color w:val="000000" w:themeColor="text1"/>
          <w:lang w:val="en-AU"/>
        </w:rPr>
        <w:t>serve the local community</w:t>
      </w:r>
      <w:r w:rsidRPr="6EDBCD04" w:rsidR="059FE276">
        <w:rPr>
          <w:rFonts w:ascii="Arial" w:hAnsi="Arial" w:eastAsia="Arial" w:cs="Arial"/>
          <w:color w:val="000000" w:themeColor="text1"/>
          <w:lang w:val="en-AU"/>
        </w:rPr>
        <w:t xml:space="preserve"> by providing a space for youth development and mental health programs, language education classes,</w:t>
      </w:r>
      <w:r w:rsidRPr="6EDBCD04" w:rsidR="63148804">
        <w:rPr>
          <w:rFonts w:ascii="Arial" w:hAnsi="Arial" w:eastAsia="Arial" w:cs="Arial"/>
          <w:color w:val="000000" w:themeColor="text1"/>
          <w:lang w:val="en-AU"/>
        </w:rPr>
        <w:t xml:space="preserve"> senior citizens groups</w:t>
      </w:r>
      <w:r w:rsidRPr="6EDBCD04" w:rsidR="278B2C0F">
        <w:rPr>
          <w:rFonts w:ascii="Arial" w:hAnsi="Arial" w:eastAsia="Arial" w:cs="Arial"/>
          <w:color w:val="000000" w:themeColor="text1"/>
          <w:lang w:val="en-AU"/>
        </w:rPr>
        <w:t>, interfaith dialogues,</w:t>
      </w:r>
      <w:r w:rsidRPr="6EDBCD04" w:rsidR="059FE276">
        <w:rPr>
          <w:rFonts w:ascii="Arial" w:hAnsi="Arial" w:eastAsia="Arial" w:cs="Arial"/>
          <w:color w:val="000000" w:themeColor="text1"/>
          <w:lang w:val="en-AU"/>
        </w:rPr>
        <w:t xml:space="preserve"> and </w:t>
      </w:r>
      <w:r w:rsidRPr="6EDBCD04" w:rsidR="3BFF02DC">
        <w:rPr>
          <w:rFonts w:ascii="Arial" w:hAnsi="Arial" w:eastAsia="Arial" w:cs="Arial"/>
          <w:color w:val="000000" w:themeColor="text1"/>
          <w:lang w:val="en-AU"/>
        </w:rPr>
        <w:t>much more</w:t>
      </w:r>
      <w:r w:rsidR="00945444">
        <w:rPr>
          <w:rFonts w:ascii="Arial" w:hAnsi="Arial" w:eastAsia="Arial" w:cs="Arial"/>
          <w:color w:val="000000" w:themeColor="text1"/>
          <w:lang w:val="en-AU"/>
        </w:rPr>
        <w:t xml:space="preserve"> for both the Hindu and the broader community.</w:t>
      </w:r>
      <w:r w:rsidRPr="6EDBCD04" w:rsidR="3BFF02DC">
        <w:rPr>
          <w:rFonts w:ascii="Arial" w:hAnsi="Arial" w:eastAsia="Arial" w:cs="Arial"/>
          <w:color w:val="000000" w:themeColor="text1"/>
          <w:lang w:val="en-AU"/>
        </w:rPr>
        <w:t xml:space="preserve"> </w:t>
      </w:r>
    </w:p>
    <w:p w:rsidR="00C767D0" w:rsidP="6EDBCD04" w:rsidRDefault="00C767D0" w14:paraId="7427CD2F" w14:textId="37A295BB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</w:p>
    <w:p w:rsidR="00C767D0" w:rsidP="088B85FD" w:rsidRDefault="00945444" w14:paraId="717C24FC" w14:textId="2E363EE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lang w:val="en-AU"/>
        </w:rPr>
      </w:pP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E</w:t>
      </w:r>
      <w:r w:rsidRPr="088B85FD" w:rsidR="74B0D442">
        <w:rPr>
          <w:rFonts w:ascii="Arial" w:hAnsi="Arial" w:eastAsia="Arial" w:cs="Arial"/>
          <w:color w:val="000000" w:themeColor="text1" w:themeTint="FF" w:themeShade="FF"/>
          <w:lang w:val="en-AU"/>
        </w:rPr>
        <w:t>nvisaged as</w:t>
      </w:r>
      <w:r w:rsidRPr="088B85FD" w:rsidR="2C7713BE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an adaptable space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, the hub will </w:t>
      </w:r>
      <w:r w:rsidRPr="088B85FD" w:rsidR="2C7713BE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be used </w:t>
      </w:r>
      <w:r w:rsidRPr="088B85FD" w:rsidR="56F86DD6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by the whole </w:t>
      </w:r>
      <w:r w:rsidRPr="088B85FD" w:rsidR="229CF359">
        <w:rPr>
          <w:rFonts w:ascii="Arial" w:hAnsi="Arial" w:eastAsia="Arial" w:cs="Arial"/>
          <w:color w:val="000000" w:themeColor="text1" w:themeTint="FF" w:themeShade="FF"/>
          <w:lang w:val="en-AU"/>
        </w:rPr>
        <w:t>community</w:t>
      </w:r>
      <w:r w:rsidRPr="088B85FD" w:rsidR="17ACFE4D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</w:t>
      </w:r>
      <w:r w:rsidRPr="088B85FD" w:rsidR="68C8C231">
        <w:rPr>
          <w:rFonts w:ascii="Arial" w:hAnsi="Arial" w:eastAsia="Arial" w:cs="Arial"/>
          <w:color w:val="000000" w:themeColor="text1" w:themeTint="FF" w:themeShade="FF"/>
          <w:lang w:val="en-AU"/>
        </w:rPr>
        <w:t>a</w:t>
      </w:r>
      <w:r w:rsidRPr="088B85FD" w:rsidR="17ACFE4D">
        <w:rPr>
          <w:rFonts w:ascii="Arial" w:hAnsi="Arial" w:eastAsia="Arial" w:cs="Arial"/>
          <w:color w:val="000000" w:themeColor="text1" w:themeTint="FF" w:themeShade="FF"/>
          <w:lang w:val="en-AU"/>
        </w:rPr>
        <w:t>nd</w:t>
      </w:r>
      <w:r w:rsidRPr="088B85FD" w:rsidR="17ACFE4D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able to </w:t>
      </w:r>
      <w:r w:rsidRPr="088B85FD" w:rsidR="2C7713BE">
        <w:rPr>
          <w:rFonts w:ascii="Arial" w:hAnsi="Arial" w:eastAsia="Arial" w:cs="Arial"/>
          <w:color w:val="000000" w:themeColor="text1" w:themeTint="FF" w:themeShade="FF"/>
          <w:lang w:val="en-AU"/>
        </w:rPr>
        <w:t>facilitate</w:t>
      </w:r>
      <w:r w:rsidRPr="088B85FD" w:rsidR="0F4F8000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emergency relief</w:t>
      </w:r>
      <w:r w:rsidRPr="088B85FD" w:rsidR="56628C2C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and other</w:t>
      </w:r>
      <w:r w:rsidRPr="088B85FD" w:rsidR="0F4F8000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efforts</w:t>
      </w:r>
      <w:r w:rsidRPr="088B85FD" w:rsidR="593DF7AD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in times of crisis</w:t>
      </w:r>
      <w:r w:rsidRPr="088B85FD" w:rsidR="0F4F8000">
        <w:rPr>
          <w:rFonts w:ascii="Arial" w:hAnsi="Arial" w:eastAsia="Arial" w:cs="Arial"/>
          <w:color w:val="000000" w:themeColor="text1" w:themeTint="FF" w:themeShade="FF"/>
          <w:lang w:val="en-AU"/>
        </w:rPr>
        <w:t>.</w:t>
      </w:r>
    </w:p>
    <w:p w:rsidR="00C767D0" w:rsidP="6EDBCD04" w:rsidRDefault="00C767D0" w14:paraId="574E4550" w14:textId="4DCA0537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</w:p>
    <w:p w:rsidR="00C767D0" w:rsidP="6EDBCD04" w:rsidRDefault="0F4F8000" w14:paraId="33528043" w14:textId="506D4EB4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  <w:r w:rsidRPr="088B85FD" w:rsidR="0F4F8000">
        <w:rPr>
          <w:rFonts w:ascii="Arial" w:hAnsi="Arial" w:eastAsia="Arial" w:cs="Arial"/>
          <w:color w:val="000000" w:themeColor="text1" w:themeTint="FF" w:themeShade="FF"/>
          <w:lang w:val="en-AU"/>
        </w:rPr>
        <w:t>This commi</w:t>
      </w:r>
      <w:r w:rsidRPr="088B85FD" w:rsidR="0F4F8000">
        <w:rPr>
          <w:rFonts w:ascii="Arial" w:hAnsi="Arial" w:eastAsia="Arial" w:cs="Arial"/>
          <w:color w:val="000000" w:themeColor="text1" w:themeTint="FF" w:themeShade="FF"/>
          <w:lang w:val="en-AU"/>
        </w:rPr>
        <w:t>tment is in</w:t>
      </w:r>
      <w:r w:rsidRPr="088B85FD" w:rsidR="0F4F8000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addition to the 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initial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</w:t>
      </w:r>
      <w:r w:rsidRPr="088B85FD" w:rsidR="0F4F8000">
        <w:rPr>
          <w:rFonts w:ascii="Arial" w:hAnsi="Arial" w:eastAsia="Arial" w:cs="Arial"/>
          <w:color w:val="000000" w:themeColor="text1" w:themeTint="FF" w:themeShade="FF"/>
          <w:lang w:val="en-AU"/>
        </w:rPr>
        <w:t>$1.5</w:t>
      </w:r>
      <w:r w:rsidRPr="088B85FD" w:rsidR="3663576D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</w:t>
      </w:r>
      <w:r w:rsidRPr="088B85FD" w:rsidR="3663576D">
        <w:rPr>
          <w:rFonts w:ascii="Arial" w:hAnsi="Arial" w:eastAsia="Arial" w:cs="Arial"/>
          <w:color w:val="000000" w:themeColor="text1" w:themeTint="FF" w:themeShade="FF"/>
          <w:lang w:val="en-AU"/>
        </w:rPr>
        <w:t>million</w:t>
      </w:r>
      <w:r w:rsidRPr="088B85FD" w:rsidR="0F4F8000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of federal funding which has already been secured for the projec</w:t>
      </w:r>
      <w:r w:rsidRPr="088B85FD" w:rsidR="3CB7835E">
        <w:rPr>
          <w:rFonts w:ascii="Arial" w:hAnsi="Arial" w:eastAsia="Arial" w:cs="Arial"/>
          <w:color w:val="000000" w:themeColor="text1" w:themeTint="FF" w:themeShade="FF"/>
          <w:lang w:val="en-AU"/>
        </w:rPr>
        <w:t>t.</w:t>
      </w:r>
    </w:p>
    <w:p w:rsidR="00C767D0" w:rsidP="6EDBCD04" w:rsidRDefault="00C767D0" w14:paraId="09B6B173" w14:textId="70C307C6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</w:p>
    <w:p w:rsidR="00C767D0" w:rsidP="6EDBCD04" w:rsidRDefault="4C6F42BE" w14:paraId="2322F065" w14:textId="4CA0180C">
      <w:pPr>
        <w:spacing w:after="0" w:line="240" w:lineRule="auto"/>
        <w:rPr>
          <w:rFonts w:ascii="Arial" w:hAnsi="Arial" w:eastAsia="Arial" w:cs="Arial"/>
          <w:lang w:val="en-AU"/>
        </w:rPr>
      </w:pPr>
      <w:r w:rsidRPr="6EDBCD04">
        <w:rPr>
          <w:rFonts w:ascii="Arial" w:hAnsi="Arial" w:eastAsia="Arial" w:cs="Arial"/>
          <w:color w:val="000000" w:themeColor="text1"/>
          <w:lang w:val="en-AU"/>
        </w:rPr>
        <w:t>Consistent with past practice, election commitments will be delivered in line with Commonwealth Grants Rules and Principles.</w:t>
      </w:r>
    </w:p>
    <w:p w:rsidR="00C767D0" w:rsidP="6EDBCD04" w:rsidRDefault="00C767D0" w14:paraId="06E07559" w14:textId="29A0A8AE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</w:p>
    <w:p w:rsidR="00B46680" w:rsidP="00B46680" w:rsidRDefault="00B46680" w14:paraId="12A845C1" w14:textId="13302EAA">
      <w:pPr>
        <w:rPr>
          <w:rFonts w:ascii="Arial" w:hAnsi="Arial" w:cs="Arial"/>
          <w:b/>
          <w:bCs/>
        </w:rPr>
      </w:pPr>
      <w:r w:rsidRPr="005622B7">
        <w:rPr>
          <w:rFonts w:ascii="Arial" w:hAnsi="Arial" w:cs="Arial"/>
          <w:b/>
          <w:bCs/>
        </w:rPr>
        <w:t xml:space="preserve">Comments attributable to </w:t>
      </w:r>
      <w:r>
        <w:rPr>
          <w:rFonts w:ascii="Arial" w:hAnsi="Arial" w:cs="Arial"/>
          <w:b/>
          <w:bCs/>
        </w:rPr>
        <w:t xml:space="preserve">Hon Julian Hill </w:t>
      </w:r>
      <w:r w:rsidRPr="005622B7">
        <w:rPr>
          <w:rFonts w:ascii="Arial" w:hAnsi="Arial" w:cs="Arial"/>
          <w:b/>
          <w:bCs/>
        </w:rPr>
        <w:t xml:space="preserve">MP, Federal Member for </w:t>
      </w:r>
      <w:r>
        <w:rPr>
          <w:rFonts w:ascii="Arial" w:hAnsi="Arial" w:cs="Arial"/>
          <w:b/>
          <w:bCs/>
        </w:rPr>
        <w:t>Bruce</w:t>
      </w:r>
      <w:r w:rsidRPr="005622B7">
        <w:rPr>
          <w:rFonts w:ascii="Arial" w:hAnsi="Arial" w:cs="Arial"/>
          <w:b/>
          <w:bCs/>
        </w:rPr>
        <w:t>:</w:t>
      </w:r>
    </w:p>
    <w:p w:rsidR="00945444" w:rsidP="088B85FD" w:rsidRDefault="00945444" w14:paraId="44C576AC" w14:textId="78E1E3A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lang w:val="en-AU"/>
        </w:rPr>
      </w:pP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“Melbourne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’s fast growing Hindu community has worked so hard for years to bring this project to reality. 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It’s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now ready to go and this </w:t>
      </w:r>
      <w:r w:rsidRPr="088B85FD" w:rsidR="4E14D3FA">
        <w:rPr>
          <w:rFonts w:ascii="Arial" w:hAnsi="Arial" w:eastAsia="Arial" w:cs="Arial"/>
          <w:color w:val="000000" w:themeColor="text1" w:themeTint="FF" w:themeShade="FF"/>
          <w:lang w:val="en-AU"/>
        </w:rPr>
        <w:t>ele</w:t>
      </w:r>
      <w:r w:rsidRPr="088B85FD" w:rsidR="4E14D3FA">
        <w:rPr>
          <w:rFonts w:ascii="Arial" w:hAnsi="Arial" w:eastAsia="Arial" w:cs="Arial"/>
          <w:color w:val="000000" w:themeColor="text1" w:themeTint="FF" w:themeShade="FF"/>
          <w:lang w:val="en-AU"/>
        </w:rPr>
        <w:t>ction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com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mitment wil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l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bridge 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the final funding gap so the proj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ect can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 xml:space="preserve"> 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proceed</w:t>
      </w:r>
      <w:r w:rsidRPr="088B85FD" w:rsidR="00945444">
        <w:rPr>
          <w:rFonts w:ascii="Arial" w:hAnsi="Arial" w:eastAsia="Arial" w:cs="Arial"/>
          <w:color w:val="000000" w:themeColor="text1" w:themeTint="FF" w:themeShade="FF"/>
          <w:lang w:val="en-AU"/>
        </w:rPr>
        <w:t>.</w:t>
      </w:r>
    </w:p>
    <w:p w:rsidR="00945444" w:rsidP="00945444" w:rsidRDefault="00945444" w14:paraId="02F3CFC8" w14:textId="77777777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</w:p>
    <w:p w:rsidRPr="007E7CE3" w:rsidR="00C767D0" w:rsidP="007E7CE3" w:rsidRDefault="00945444" w14:paraId="4A9695E4" w14:textId="540BDD88">
      <w:pPr>
        <w:spacing w:after="0" w:line="240" w:lineRule="auto"/>
        <w:rPr>
          <w:rFonts w:ascii="Arial" w:hAnsi="Arial" w:eastAsia="Arial" w:cs="Arial"/>
          <w:color w:val="000000" w:themeColor="text1"/>
          <w:lang w:val="en-AU"/>
        </w:rPr>
      </w:pPr>
      <w:r>
        <w:rPr>
          <w:rFonts w:ascii="Arial" w:hAnsi="Arial" w:eastAsia="Arial" w:cs="Arial"/>
          <w:color w:val="000000" w:themeColor="text1"/>
          <w:lang w:val="en-AU"/>
        </w:rPr>
        <w:t xml:space="preserve">“Federal </w:t>
      </w:r>
      <w:r w:rsidRPr="00945444">
        <w:rPr>
          <w:rFonts w:ascii="Arial" w:hAnsi="Arial" w:eastAsia="Arial" w:cs="Arial"/>
          <w:color w:val="000000" w:themeColor="text1"/>
          <w:lang w:val="en-AU"/>
        </w:rPr>
        <w:t xml:space="preserve">Labor is proud to support the </w:t>
      </w:r>
      <w:r>
        <w:rPr>
          <w:rFonts w:ascii="Arial" w:hAnsi="Arial" w:eastAsia="Arial" w:cs="Arial"/>
          <w:color w:val="000000" w:themeColor="text1"/>
          <w:lang w:val="en-AU"/>
        </w:rPr>
        <w:t xml:space="preserve">Hindu </w:t>
      </w:r>
      <w:r w:rsidRPr="00945444">
        <w:rPr>
          <w:rFonts w:ascii="Arial" w:hAnsi="Arial" w:eastAsia="Arial" w:cs="Arial"/>
          <w:color w:val="000000" w:themeColor="text1"/>
          <w:lang w:val="en-AU"/>
        </w:rPr>
        <w:t xml:space="preserve">community </w:t>
      </w:r>
      <w:r>
        <w:rPr>
          <w:rFonts w:ascii="Arial" w:hAnsi="Arial" w:eastAsia="Arial" w:cs="Arial"/>
          <w:color w:val="000000" w:themeColor="text1"/>
          <w:lang w:val="en-AU"/>
        </w:rPr>
        <w:t>of Melbourne and acknowledges the enormous effort including community fundraising that has got the project to this point.</w:t>
      </w:r>
      <w:r w:rsidRPr="00945444">
        <w:rPr>
          <w:rFonts w:ascii="Arial" w:hAnsi="Arial" w:eastAsia="Arial" w:cs="Arial"/>
          <w:color w:val="000000" w:themeColor="text1"/>
          <w:lang w:val="en-AU"/>
        </w:rPr>
        <w:t>” </w:t>
      </w:r>
    </w:p>
    <w:p w:rsidR="00B46680" w:rsidP="00B46680" w:rsidRDefault="00B46680" w14:paraId="1257FD2C" w14:textId="50A92D16">
      <w:pPr>
        <w:rPr>
          <w:rFonts w:ascii="Arial" w:hAnsi="Arial" w:cs="Arial"/>
          <w:b/>
          <w:bCs/>
        </w:rPr>
      </w:pPr>
      <w:r w:rsidRPr="005622B7">
        <w:rPr>
          <w:rFonts w:ascii="Arial" w:hAnsi="Arial" w:cs="Arial"/>
          <w:b/>
          <w:bCs/>
        </w:rPr>
        <w:t xml:space="preserve">Comments attributable to </w:t>
      </w:r>
      <w:r>
        <w:rPr>
          <w:rFonts w:ascii="Arial" w:hAnsi="Arial" w:cs="Arial"/>
          <w:b/>
          <w:bCs/>
        </w:rPr>
        <w:t xml:space="preserve">Mary Doyle </w:t>
      </w:r>
      <w:r w:rsidRPr="005622B7">
        <w:rPr>
          <w:rFonts w:ascii="Arial" w:hAnsi="Arial" w:cs="Arial"/>
          <w:b/>
          <w:bCs/>
        </w:rPr>
        <w:t xml:space="preserve">MP, Federal Member for </w:t>
      </w:r>
      <w:r>
        <w:rPr>
          <w:rFonts w:ascii="Arial" w:hAnsi="Arial" w:cs="Arial"/>
          <w:b/>
          <w:bCs/>
        </w:rPr>
        <w:t>Aston</w:t>
      </w:r>
      <w:r w:rsidRPr="005622B7">
        <w:rPr>
          <w:rFonts w:ascii="Arial" w:hAnsi="Arial" w:cs="Arial"/>
          <w:b/>
          <w:bCs/>
        </w:rPr>
        <w:t>:</w:t>
      </w:r>
    </w:p>
    <w:p w:rsidRPr="0091769F" w:rsidR="0091769F" w:rsidP="088B85FD" w:rsidRDefault="0091769F" w14:paraId="5ED4B49D" w14:textId="4D72AD72">
      <w:pPr>
        <w:spacing w:before="100" w:beforeAutospacing="on" w:after="100" w:afterAutospacing="on" w:line="240" w:lineRule="auto"/>
        <w:rPr>
          <w:rFonts w:ascii="Arial" w:hAnsi="Arial" w:eastAsia="Times New Roman" w:cs="Arial"/>
          <w:lang w:val="en-AU" w:eastAsia="en-GB"/>
        </w:rPr>
      </w:pPr>
      <w:r w:rsidRPr="088B85FD" w:rsidR="0091769F">
        <w:rPr>
          <w:rFonts w:ascii="Arial" w:hAnsi="Arial" w:eastAsia="Times New Roman" w:cs="Arial"/>
          <w:lang w:val="en-AU" w:eastAsia="en-GB"/>
        </w:rPr>
        <w:t xml:space="preserve"> "The Sri </w:t>
      </w:r>
      <w:bookmarkStart w:name="_Int_umZBnodC" w:id="2016827779"/>
      <w:r w:rsidRPr="088B85FD" w:rsidR="0091769F">
        <w:rPr>
          <w:rFonts w:ascii="Arial" w:hAnsi="Arial" w:eastAsia="Times New Roman" w:cs="Arial"/>
          <w:lang w:val="en-AU" w:eastAsia="en-GB"/>
        </w:rPr>
        <w:t>Vakrathunda</w:t>
      </w:r>
      <w:bookmarkEnd w:id="2016827779"/>
      <w:r w:rsidRPr="088B85FD" w:rsidR="0091769F">
        <w:rPr>
          <w:rFonts w:ascii="Arial" w:hAnsi="Arial" w:eastAsia="Times New Roman" w:cs="Arial"/>
          <w:lang w:val="en-AU" w:eastAsia="en-GB"/>
        </w:rPr>
        <w:t xml:space="preserve"> Vinayagar Hindu Temple has a long history in The Basin, and I am proud to support this important and vital piece of community infrastructure.</w:t>
      </w:r>
    </w:p>
    <w:p w:rsidR="088B85FD" w:rsidP="088B85FD" w:rsidRDefault="088B85FD" w14:paraId="770EF210" w14:textId="7EE7B08B">
      <w:pPr>
        <w:spacing w:beforeAutospacing="on" w:afterAutospacing="on" w:line="240" w:lineRule="auto"/>
        <w:rPr>
          <w:rFonts w:ascii="Arial" w:hAnsi="Arial" w:eastAsia="Times New Roman" w:cs="Arial"/>
          <w:lang w:val="en-AU" w:eastAsia="en-GB"/>
        </w:rPr>
      </w:pPr>
    </w:p>
    <w:p w:rsidRPr="0091769F" w:rsidR="0091769F" w:rsidP="0091769F" w:rsidRDefault="0091769F" w14:paraId="2121C1E1" w14:textId="4FCC3309">
      <w:pPr>
        <w:spacing w:before="100" w:beforeAutospacing="1" w:after="100" w:afterAutospacing="1" w:line="240" w:lineRule="auto"/>
        <w:rPr>
          <w:rFonts w:ascii="Arial" w:hAnsi="Arial" w:eastAsia="Times New Roman" w:cs="Arial"/>
          <w:lang w:val="en-AU" w:eastAsia="en-GB"/>
        </w:rPr>
      </w:pPr>
      <w:r w:rsidRPr="0091769F">
        <w:rPr>
          <w:rFonts w:ascii="Arial" w:hAnsi="Arial" w:eastAsia="Times New Roman" w:cs="Arial"/>
          <w:lang w:val="en-AU" w:eastAsia="en-GB"/>
        </w:rPr>
        <w:t>"This is such a vibrant and active community, with many local residents who will be able to access this hub, which will provide an inclusive and diverse space for everyone."</w:t>
      </w:r>
    </w:p>
    <w:p w:rsidR="00C767D0" w:rsidP="6EDBCD04" w:rsidRDefault="00C767D0" w14:paraId="68E0C1F0" w14:textId="2E994463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Pr="00B46680" w:rsidR="00C767D0" w:rsidP="00B46680" w:rsidRDefault="00B46680" w14:paraId="2168C793" w14:textId="413771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MONDAY, 14 APRIL 2025</w:t>
      </w:r>
    </w:p>
    <w:p w:rsidR="00C767D0" w:rsidP="6EDBCD04" w:rsidRDefault="6264C107" w14:paraId="022111CF" w14:textId="0BA84527">
      <w:p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EDBCD04">
        <w:rPr>
          <w:rFonts w:ascii="Arial" w:hAnsi="Arial" w:eastAsia="Arial" w:cs="Arial"/>
          <w:b/>
          <w:bCs/>
          <w:color w:val="000000" w:themeColor="text1"/>
          <w:lang w:val="en-AU"/>
        </w:rPr>
        <w:t xml:space="preserve">Media Contact: </w:t>
      </w:r>
      <w:r w:rsidRPr="6EDBCD04">
        <w:rPr>
          <w:rFonts w:ascii="Arial" w:hAnsi="Arial" w:eastAsia="Arial" w:cs="Arial"/>
          <w:color w:val="000000" w:themeColor="text1"/>
          <w:lang w:val="en-AU"/>
        </w:rPr>
        <w:t>Laura Hooper, 0422 851 127</w:t>
      </w:r>
      <w:r w:rsidRPr="6EDBCD04">
        <w:rPr>
          <w:rFonts w:ascii="Arial" w:hAnsi="Arial" w:eastAsia="Arial" w:cs="Arial"/>
          <w:b/>
          <w:bCs/>
          <w:color w:val="000000" w:themeColor="text1"/>
          <w:lang w:val="en-AU"/>
        </w:rPr>
        <w:t xml:space="preserve">  </w:t>
      </w:r>
    </w:p>
    <w:p w:rsidR="00C767D0" w:rsidRDefault="00C767D0" w14:paraId="2C078E63" w14:textId="4BC7DB20"/>
    <w:sectPr w:rsidR="00C767D0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F9B" w:rsidP="007E7CE3" w:rsidRDefault="00EF1F9B" w14:paraId="56AFCFD3" w14:textId="77777777">
      <w:pPr>
        <w:spacing w:after="0" w:line="240" w:lineRule="auto"/>
      </w:pPr>
      <w:r>
        <w:separator/>
      </w:r>
    </w:p>
  </w:endnote>
  <w:endnote w:type="continuationSeparator" w:id="0">
    <w:p w:rsidR="00EF1F9B" w:rsidP="007E7CE3" w:rsidRDefault="00EF1F9B" w14:paraId="64F324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F9B" w:rsidP="007E7CE3" w:rsidRDefault="00EF1F9B" w14:paraId="4A50D86A" w14:textId="77777777">
      <w:pPr>
        <w:spacing w:after="0" w:line="240" w:lineRule="auto"/>
      </w:pPr>
      <w:r>
        <w:separator/>
      </w:r>
    </w:p>
  </w:footnote>
  <w:footnote w:type="continuationSeparator" w:id="0">
    <w:p w:rsidR="00EF1F9B" w:rsidP="007E7CE3" w:rsidRDefault="00EF1F9B" w14:paraId="69C007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7CE3" w:rsidRDefault="007E7CE3" w14:paraId="1475B34B" w14:textId="649BA5C9">
    <w:pPr>
      <w:pStyle w:val="Header"/>
    </w:pPr>
    <w:r w:rsidRPr="0001194F">
      <w:rPr>
        <w:noProof/>
      </w:rPr>
      <w:drawing>
        <wp:anchor distT="0" distB="0" distL="114300" distR="114300" simplePos="0" relativeHeight="251658240" behindDoc="0" locked="0" layoutInCell="1" allowOverlap="1" wp14:anchorId="42340A14" wp14:editId="7CF79985">
          <wp:simplePos x="0" y="0"/>
          <wp:positionH relativeFrom="margin">
            <wp:posOffset>-180975</wp:posOffset>
          </wp:positionH>
          <wp:positionV relativeFrom="paragraph">
            <wp:posOffset>-104775</wp:posOffset>
          </wp:positionV>
          <wp:extent cx="6376670" cy="866775"/>
          <wp:effectExtent l="0" t="0" r="508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764721643" name="Picture 2" descr="A red square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69010" name="Picture 2" descr="A red square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wqHcHxx+5BgIdN" int2:id="dyQgQxLm">
      <int2:state int2:type="AugLoop_Text_Critique" int2:value="Rejected"/>
    </int2:textHash>
    <int2:bookmark int2:bookmarkName="_Int_umZBnodC" int2:invalidationBookmarkName="" int2:hashCode="4XSVW2TfXgdxPH" int2:id="sAHgxPlM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549C3E"/>
    <w:rsid w:val="00051350"/>
    <w:rsid w:val="000E6F78"/>
    <w:rsid w:val="00141659"/>
    <w:rsid w:val="00191B51"/>
    <w:rsid w:val="001E57B9"/>
    <w:rsid w:val="001E63F3"/>
    <w:rsid w:val="002A03CD"/>
    <w:rsid w:val="00361FB3"/>
    <w:rsid w:val="0037576C"/>
    <w:rsid w:val="003D1F55"/>
    <w:rsid w:val="003D58B9"/>
    <w:rsid w:val="00434F43"/>
    <w:rsid w:val="00447D87"/>
    <w:rsid w:val="0045462B"/>
    <w:rsid w:val="004B661B"/>
    <w:rsid w:val="00546556"/>
    <w:rsid w:val="005565AE"/>
    <w:rsid w:val="00576ECF"/>
    <w:rsid w:val="005976E0"/>
    <w:rsid w:val="006366F6"/>
    <w:rsid w:val="006B3A6F"/>
    <w:rsid w:val="006E228C"/>
    <w:rsid w:val="0075314C"/>
    <w:rsid w:val="007E7CE3"/>
    <w:rsid w:val="007F25FD"/>
    <w:rsid w:val="0091769F"/>
    <w:rsid w:val="00917F99"/>
    <w:rsid w:val="00922938"/>
    <w:rsid w:val="00945444"/>
    <w:rsid w:val="00954A86"/>
    <w:rsid w:val="00A54A85"/>
    <w:rsid w:val="00B1786A"/>
    <w:rsid w:val="00B46680"/>
    <w:rsid w:val="00B530E3"/>
    <w:rsid w:val="00BB4155"/>
    <w:rsid w:val="00C767D0"/>
    <w:rsid w:val="00CB6F15"/>
    <w:rsid w:val="00D60EC3"/>
    <w:rsid w:val="00DC42FF"/>
    <w:rsid w:val="00DF0047"/>
    <w:rsid w:val="00EF1F9B"/>
    <w:rsid w:val="00F02362"/>
    <w:rsid w:val="00F67154"/>
    <w:rsid w:val="00F8602D"/>
    <w:rsid w:val="00FA31A2"/>
    <w:rsid w:val="046AA2C5"/>
    <w:rsid w:val="059FE276"/>
    <w:rsid w:val="05C7FEC5"/>
    <w:rsid w:val="075BE051"/>
    <w:rsid w:val="088B85FD"/>
    <w:rsid w:val="0919F271"/>
    <w:rsid w:val="0A7E97D7"/>
    <w:rsid w:val="0C8C2988"/>
    <w:rsid w:val="0D2BE292"/>
    <w:rsid w:val="0EC2F9F7"/>
    <w:rsid w:val="0EC828F2"/>
    <w:rsid w:val="0F4F8000"/>
    <w:rsid w:val="127417F4"/>
    <w:rsid w:val="12E4373A"/>
    <w:rsid w:val="1361D38D"/>
    <w:rsid w:val="13F3523C"/>
    <w:rsid w:val="16124EEF"/>
    <w:rsid w:val="1645D91C"/>
    <w:rsid w:val="16C549E1"/>
    <w:rsid w:val="1718AED8"/>
    <w:rsid w:val="17ACFE4D"/>
    <w:rsid w:val="1A0168E3"/>
    <w:rsid w:val="1AB622AD"/>
    <w:rsid w:val="1BDCA20C"/>
    <w:rsid w:val="1BE6D5EF"/>
    <w:rsid w:val="1D3E2D57"/>
    <w:rsid w:val="1D99BBF4"/>
    <w:rsid w:val="1DCA495F"/>
    <w:rsid w:val="1E467C91"/>
    <w:rsid w:val="1ECE5EA8"/>
    <w:rsid w:val="1EFB922D"/>
    <w:rsid w:val="21E13094"/>
    <w:rsid w:val="229CF359"/>
    <w:rsid w:val="235527C3"/>
    <w:rsid w:val="24C86D2F"/>
    <w:rsid w:val="26A74A3C"/>
    <w:rsid w:val="26D47368"/>
    <w:rsid w:val="278B2C0F"/>
    <w:rsid w:val="27D95256"/>
    <w:rsid w:val="2815D1BC"/>
    <w:rsid w:val="28E79E86"/>
    <w:rsid w:val="2C4DD510"/>
    <w:rsid w:val="2C7713BE"/>
    <w:rsid w:val="2CB2442D"/>
    <w:rsid w:val="2E137E9D"/>
    <w:rsid w:val="2E58A3CA"/>
    <w:rsid w:val="2ECA9540"/>
    <w:rsid w:val="2F8E68E1"/>
    <w:rsid w:val="2FB0037D"/>
    <w:rsid w:val="304FA0D0"/>
    <w:rsid w:val="30E4CCAB"/>
    <w:rsid w:val="31D8C222"/>
    <w:rsid w:val="3361CD72"/>
    <w:rsid w:val="3395064E"/>
    <w:rsid w:val="339E4F80"/>
    <w:rsid w:val="33A8A419"/>
    <w:rsid w:val="348F26B2"/>
    <w:rsid w:val="36388FD7"/>
    <w:rsid w:val="3663576D"/>
    <w:rsid w:val="37B4BDB4"/>
    <w:rsid w:val="382FDC44"/>
    <w:rsid w:val="3A45E9B0"/>
    <w:rsid w:val="3AAAB949"/>
    <w:rsid w:val="3BFF02DC"/>
    <w:rsid w:val="3CB7835E"/>
    <w:rsid w:val="3DA5D685"/>
    <w:rsid w:val="403A85D2"/>
    <w:rsid w:val="41A38FC6"/>
    <w:rsid w:val="41B5DBF1"/>
    <w:rsid w:val="41C39F17"/>
    <w:rsid w:val="42E92C36"/>
    <w:rsid w:val="43E804D9"/>
    <w:rsid w:val="4469695E"/>
    <w:rsid w:val="456222B0"/>
    <w:rsid w:val="4651CD14"/>
    <w:rsid w:val="4B1268A9"/>
    <w:rsid w:val="4B153737"/>
    <w:rsid w:val="4BEA405B"/>
    <w:rsid w:val="4C5B6CD4"/>
    <w:rsid w:val="4C5FC850"/>
    <w:rsid w:val="4C6F42BE"/>
    <w:rsid w:val="4E14D3FA"/>
    <w:rsid w:val="4F4F8EB4"/>
    <w:rsid w:val="4F9F8CF5"/>
    <w:rsid w:val="4FB75D8F"/>
    <w:rsid w:val="5231A0F7"/>
    <w:rsid w:val="5262D74E"/>
    <w:rsid w:val="551537B0"/>
    <w:rsid w:val="552EE804"/>
    <w:rsid w:val="56628C2C"/>
    <w:rsid w:val="56F86DD6"/>
    <w:rsid w:val="577B1CBC"/>
    <w:rsid w:val="58775C12"/>
    <w:rsid w:val="588B7F6E"/>
    <w:rsid w:val="58F3D6CC"/>
    <w:rsid w:val="5917881E"/>
    <w:rsid w:val="593DF7AD"/>
    <w:rsid w:val="59C24321"/>
    <w:rsid w:val="5B198071"/>
    <w:rsid w:val="5B94BB7C"/>
    <w:rsid w:val="5E13E2A1"/>
    <w:rsid w:val="5FE69BBC"/>
    <w:rsid w:val="60180A33"/>
    <w:rsid w:val="60619F19"/>
    <w:rsid w:val="60CF0AA8"/>
    <w:rsid w:val="6264C107"/>
    <w:rsid w:val="62AF7A3A"/>
    <w:rsid w:val="62EAE7DD"/>
    <w:rsid w:val="63148804"/>
    <w:rsid w:val="6691D04F"/>
    <w:rsid w:val="678734FB"/>
    <w:rsid w:val="68C8C231"/>
    <w:rsid w:val="69069E55"/>
    <w:rsid w:val="6D4A78C8"/>
    <w:rsid w:val="6D7E48A4"/>
    <w:rsid w:val="6D84E46E"/>
    <w:rsid w:val="6E813CDD"/>
    <w:rsid w:val="6EDBCD04"/>
    <w:rsid w:val="6F3D7B26"/>
    <w:rsid w:val="70BF96CF"/>
    <w:rsid w:val="73AD029A"/>
    <w:rsid w:val="74B0D442"/>
    <w:rsid w:val="75F47521"/>
    <w:rsid w:val="766A9D65"/>
    <w:rsid w:val="7777F61C"/>
    <w:rsid w:val="77A3CED9"/>
    <w:rsid w:val="78EF5934"/>
    <w:rsid w:val="798E153C"/>
    <w:rsid w:val="79DC602B"/>
    <w:rsid w:val="7A134B2C"/>
    <w:rsid w:val="7A30D442"/>
    <w:rsid w:val="7B549C3E"/>
    <w:rsid w:val="7B55DE70"/>
    <w:rsid w:val="7B934634"/>
    <w:rsid w:val="7C295421"/>
    <w:rsid w:val="7D18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9C3E"/>
  <w15:chartTrackingRefBased/>
  <w15:docId w15:val="{1572D8FF-DE44-45B2-98BD-A543F217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CE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7CE3"/>
  </w:style>
  <w:style w:type="paragraph" w:styleId="Footer">
    <w:name w:val="footer"/>
    <w:basedOn w:val="Normal"/>
    <w:link w:val="FooterChar"/>
    <w:uiPriority w:val="99"/>
    <w:unhideWhenUsed/>
    <w:rsid w:val="007E7CE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87646d01caf94b7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537B69602AA4F9324AAEE309FA450" ma:contentTypeVersion="12" ma:contentTypeDescription="Create a new document." ma:contentTypeScope="" ma:versionID="e9efed6e7ae225c7747f4de99d5d41b8">
  <xsd:schema xmlns:xsd="http://www.w3.org/2001/XMLSchema" xmlns:xs="http://www.w3.org/2001/XMLSchema" xmlns:p="http://schemas.microsoft.com/office/2006/metadata/properties" xmlns:ns2="8c882ea4-dbd3-4bcd-8551-3ca83249bb4b" xmlns:ns3="2beeb26b-c537-49cd-86da-0d3193f0d4a4" targetNamespace="http://schemas.microsoft.com/office/2006/metadata/properties" ma:root="true" ma:fieldsID="c579e8db3c1a2fd8da366224a7a87128" ns2:_="" ns3:_="">
    <xsd:import namespace="8c882ea4-dbd3-4bcd-8551-3ca83249bb4b"/>
    <xsd:import namespace="2beeb26b-c537-49cd-86da-0d3193f0d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2ea4-dbd3-4bcd-8551-3ca83249b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8694ec-e21a-4ea8-94df-788cb3447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b26b-c537-49cd-86da-0d3193f0d4a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16d243b-edcc-4c2e-a85f-644c35517361}" ma:internalName="TaxCatchAll" ma:showField="CatchAllData" ma:web="2beeb26b-c537-49cd-86da-0d3193f0d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882ea4-dbd3-4bcd-8551-3ca83249bb4b" xsi:nil="true"/>
    <TaxCatchAll xmlns="2beeb26b-c537-49cd-86da-0d3193f0d4a4" xsi:nil="true"/>
    <lcf76f155ced4ddcb4097134ff3c332f xmlns="8c882ea4-dbd3-4bcd-8551-3ca83249b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0CB27-C80E-49AA-A56C-7C49DBD6A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0B3B6-B952-4512-BC28-F83459F0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82ea4-dbd3-4bcd-8551-3ca83249bb4b"/>
    <ds:schemaRef ds:uri="2beeb26b-c537-49cd-86da-0d3193f0d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C5CC4-99E4-49A0-BF18-6F1A080E5526}">
  <ds:schemaRefs>
    <ds:schemaRef ds:uri="http://schemas.microsoft.com/office/2006/metadata/properties"/>
    <ds:schemaRef ds:uri="http://schemas.microsoft.com/office/infopath/2007/PartnerControls"/>
    <ds:schemaRef ds:uri="8c882ea4-dbd3-4bcd-8551-3ca83249bb4b"/>
    <ds:schemaRef ds:uri="2beeb26b-c537-49cd-86da-0d3193f0d4a4"/>
  </ds:schemaRefs>
</ds:datastoreItem>
</file>

<file path=docMetadata/LabelInfo.xml><?xml version="1.0" encoding="utf-8"?>
<clbl:labelList xmlns:clbl="http://schemas.microsoft.com/office/2020/mipLabelMetadata">
  <clbl:label id="{f6214c15-3a99-47d1-b862-c9648e927316}" enabled="0" method="" siteId="{f6214c15-3a99-47d1-b862-c9648e92731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Green, Cameron (J. Hill, MP)</dc:creator>
  <keywords/>
  <dc:description/>
  <lastModifiedBy>Nathalie Rosales-Cheng</lastModifiedBy>
  <revision>18</revision>
  <dcterms:created xsi:type="dcterms:W3CDTF">2025-04-07T02:21:00.0000000Z</dcterms:created>
  <dcterms:modified xsi:type="dcterms:W3CDTF">2025-04-13T03:59:52.9391390Z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0x010100772537B69602AA4F9324AAEE309FA450</vt:lpwstr>
  </property>
  <property fmtid="{D5CDD505-2E9C-101B-9397-08002B2CF9AE}" pid="3" name="MediaServiceImageTags">
    <vt:lpwstr/>
  </property>
</Properties>
</file>